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6810" w14:textId="77777777" w:rsidR="00B46C9A" w:rsidRPr="009A1ECB" w:rsidRDefault="00B46C9A" w:rsidP="009A1ECB">
      <w:pPr>
        <w:jc w:val="right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[</w:t>
      </w:r>
      <w:r w:rsidRPr="009A1ECB">
        <w:rPr>
          <w:rFonts w:ascii="Arial" w:hAnsi="Arial" w:cs="Arial"/>
          <w:i/>
          <w:sz w:val="24"/>
        </w:rPr>
        <w:t>FECHA</w:t>
      </w:r>
      <w:r w:rsidRPr="009A1ECB">
        <w:rPr>
          <w:rFonts w:ascii="Arial" w:hAnsi="Arial" w:cs="Arial"/>
          <w:sz w:val="24"/>
        </w:rPr>
        <w:t>]</w:t>
      </w:r>
    </w:p>
    <w:p w14:paraId="7E27CDBA" w14:textId="77777777" w:rsidR="009A1ECB" w:rsidRPr="00A90862" w:rsidRDefault="009A1ECB" w:rsidP="009A1ECB">
      <w:pPr>
        <w:spacing w:after="0" w:line="240" w:lineRule="auto"/>
        <w:rPr>
          <w:rFonts w:ascii="Arial" w:hAnsi="Arial" w:cs="Arial"/>
          <w:b/>
          <w:sz w:val="24"/>
        </w:rPr>
      </w:pPr>
      <w:r w:rsidRPr="00A90862">
        <w:rPr>
          <w:rFonts w:ascii="Arial" w:hAnsi="Arial" w:cs="Arial"/>
          <w:b/>
          <w:sz w:val="24"/>
        </w:rPr>
        <w:t>Secretaría de Salud</w:t>
      </w:r>
    </w:p>
    <w:p w14:paraId="580C674F" w14:textId="77777777" w:rsidR="009A1ECB" w:rsidRPr="009A1ECB" w:rsidRDefault="009A1ECB" w:rsidP="009A1ECB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Comisión Federal para la Protección contra Riesgos Sanitarios</w:t>
      </w:r>
    </w:p>
    <w:p w14:paraId="6EE41C96" w14:textId="77777777" w:rsidR="009A1ECB" w:rsidRPr="009A1ECB" w:rsidRDefault="009A1ECB" w:rsidP="009A1ECB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Comisión de Autorización Sanitaria</w:t>
      </w:r>
    </w:p>
    <w:p w14:paraId="40298CFF" w14:textId="77777777" w:rsidR="00B46C9A" w:rsidRPr="009A1ECB" w:rsidRDefault="00B46C9A" w:rsidP="009A1ECB">
      <w:pPr>
        <w:spacing w:after="0" w:line="240" w:lineRule="auto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Subdirección Ejecutiva de Servicios de Salud y Dispositivos Médicos</w:t>
      </w:r>
    </w:p>
    <w:p w14:paraId="1512D8B3" w14:textId="77777777" w:rsidR="00B46C9A" w:rsidRPr="009A1ECB" w:rsidRDefault="000F6596" w:rsidP="009A1ECB">
      <w:pPr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Presente</w:t>
      </w:r>
    </w:p>
    <w:p w14:paraId="0F0FF823" w14:textId="77777777" w:rsidR="0032044C" w:rsidRPr="009A1ECB" w:rsidRDefault="00B46C9A" w:rsidP="0032044C">
      <w:pPr>
        <w:jc w:val="right"/>
        <w:rPr>
          <w:rFonts w:ascii="Arial" w:hAnsi="Arial" w:cs="Arial"/>
          <w:b/>
          <w:sz w:val="24"/>
        </w:rPr>
      </w:pPr>
      <w:r w:rsidRPr="009A1ECB">
        <w:rPr>
          <w:rFonts w:ascii="Arial" w:hAnsi="Arial" w:cs="Arial"/>
          <w:b/>
          <w:sz w:val="24"/>
        </w:rPr>
        <w:t>Asunto: Declaración</w:t>
      </w:r>
      <w:r w:rsidR="0032044C" w:rsidRPr="009A1ECB">
        <w:rPr>
          <w:rFonts w:ascii="Arial" w:hAnsi="Arial" w:cs="Arial"/>
          <w:b/>
          <w:sz w:val="24"/>
        </w:rPr>
        <w:t>/Statement</w:t>
      </w:r>
    </w:p>
    <w:p w14:paraId="72AF1786" w14:textId="77777777" w:rsidR="0081615F" w:rsidRPr="009A1ECB" w:rsidRDefault="0081615F" w:rsidP="0032044C">
      <w:pPr>
        <w:jc w:val="right"/>
        <w:rPr>
          <w:rFonts w:ascii="Arial" w:hAnsi="Arial" w:cs="Arial"/>
          <w:b/>
          <w:sz w:val="24"/>
        </w:rPr>
        <w:sectPr w:rsidR="0081615F" w:rsidRPr="009A1ECB" w:rsidSect="009A1ECB">
          <w:headerReference w:type="default" r:id="rId6"/>
          <w:pgSz w:w="12240" w:h="15840"/>
          <w:pgMar w:top="1417" w:right="1325" w:bottom="1417" w:left="1134" w:header="708" w:footer="708" w:gutter="0"/>
          <w:cols w:space="708"/>
          <w:docGrid w:linePitch="360"/>
        </w:sectPr>
      </w:pPr>
    </w:p>
    <w:p w14:paraId="42267474" w14:textId="77777777" w:rsidR="006F7BFC" w:rsidRPr="009A1ECB" w:rsidRDefault="00B46C9A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 xml:space="preserve">A través de la presente, </w:t>
      </w:r>
      <w:r w:rsidR="00CF13A7" w:rsidRPr="009A1ECB">
        <w:rPr>
          <w:rFonts w:ascii="Arial" w:hAnsi="Arial" w:cs="Arial"/>
          <w:sz w:val="24"/>
        </w:rPr>
        <w:t>en mi carácter de</w:t>
      </w:r>
      <w:r w:rsidRPr="009A1ECB">
        <w:rPr>
          <w:rFonts w:ascii="Arial" w:hAnsi="Arial" w:cs="Arial"/>
          <w:sz w:val="24"/>
        </w:rPr>
        <w:t xml:space="preserve"> fabricante del producto y responsable del mismo ante </w:t>
      </w:r>
      <w:r w:rsidR="00177010">
        <w:rPr>
          <w:rFonts w:ascii="Arial" w:hAnsi="Arial" w:cs="Arial"/>
          <w:sz w:val="24"/>
        </w:rPr>
        <w:t>e</w:t>
      </w:r>
      <w:r w:rsidRPr="009A1ECB">
        <w:rPr>
          <w:rFonts w:ascii="Arial" w:hAnsi="Arial" w:cs="Arial"/>
          <w:sz w:val="24"/>
        </w:rPr>
        <w:t xml:space="preserve">sta H. Comisión y otros ministerios de salud, </w:t>
      </w:r>
      <w:r w:rsidR="00177010">
        <w:rPr>
          <w:rFonts w:ascii="Arial" w:hAnsi="Arial" w:cs="Arial"/>
          <w:sz w:val="24"/>
        </w:rPr>
        <w:t>le informo</w:t>
      </w:r>
      <w:r w:rsidR="006F7BFC" w:rsidRPr="009A1ECB">
        <w:rPr>
          <w:rFonts w:ascii="Arial" w:hAnsi="Arial" w:cs="Arial"/>
          <w:sz w:val="24"/>
        </w:rPr>
        <w:t xml:space="preserve"> que</w:t>
      </w:r>
      <w:r w:rsidR="00213FD2" w:rsidRPr="009A1ECB">
        <w:rPr>
          <w:rFonts w:ascii="Arial" w:hAnsi="Arial" w:cs="Arial"/>
          <w:sz w:val="24"/>
        </w:rPr>
        <w:t xml:space="preserve"> </w:t>
      </w:r>
      <w:r w:rsidR="006F7BFC" w:rsidRPr="009A1ECB">
        <w:rPr>
          <w:rFonts w:ascii="Arial" w:hAnsi="Arial" w:cs="Arial"/>
          <w:sz w:val="24"/>
        </w:rPr>
        <w:t>los estudios de biocompatibilidad que a continuación se presentan, cumplen con la normatividad internacional en materia y demuestran que el dispositivo es biocompatible y contribuyen en demostrar su seguridad.</w:t>
      </w:r>
    </w:p>
    <w:p w14:paraId="584E5AE2" w14:textId="77777777" w:rsidR="00A90862" w:rsidRDefault="00D41B18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Nótese que</w:t>
      </w:r>
      <w:r w:rsidR="006F7BFC" w:rsidRPr="009A1ECB">
        <w:rPr>
          <w:rFonts w:ascii="Arial" w:hAnsi="Arial" w:cs="Arial"/>
          <w:sz w:val="24"/>
        </w:rPr>
        <w:t xml:space="preserve"> los</w:t>
      </w:r>
      <w:r w:rsidR="00F67C18" w:rsidRPr="009A1ECB">
        <w:rPr>
          <w:rFonts w:ascii="Arial" w:hAnsi="Arial" w:cs="Arial"/>
          <w:sz w:val="24"/>
        </w:rPr>
        <w:t xml:space="preserve"> reporte</w:t>
      </w:r>
      <w:r w:rsidR="006F7BFC" w:rsidRPr="009A1ECB">
        <w:rPr>
          <w:rFonts w:ascii="Arial" w:hAnsi="Arial" w:cs="Arial"/>
          <w:sz w:val="24"/>
        </w:rPr>
        <w:t>s</w:t>
      </w:r>
      <w:r w:rsidR="00F67C18" w:rsidRPr="009A1ECB">
        <w:rPr>
          <w:rFonts w:ascii="Arial" w:hAnsi="Arial" w:cs="Arial"/>
          <w:sz w:val="24"/>
        </w:rPr>
        <w:t xml:space="preserve"> de prueba </w:t>
      </w:r>
      <w:r w:rsidR="00B56CFB" w:rsidRPr="009A1ECB">
        <w:rPr>
          <w:rFonts w:ascii="Arial" w:hAnsi="Arial" w:cs="Arial"/>
          <w:sz w:val="24"/>
        </w:rPr>
        <w:t>incluidos</w:t>
      </w:r>
      <w:r w:rsidR="006F7BFC" w:rsidRPr="009A1ECB">
        <w:rPr>
          <w:rFonts w:ascii="Arial" w:hAnsi="Arial" w:cs="Arial"/>
          <w:sz w:val="24"/>
        </w:rPr>
        <w:t xml:space="preserve"> ostentan </w:t>
      </w:r>
      <w:r w:rsidR="00B56CFB" w:rsidRPr="009A1ECB">
        <w:rPr>
          <w:rFonts w:ascii="Arial" w:hAnsi="Arial" w:cs="Arial"/>
          <w:sz w:val="24"/>
        </w:rPr>
        <w:t xml:space="preserve">al dispositivo con el nombre </w:t>
      </w:r>
      <w:r w:rsidR="00B56CFB" w:rsidRPr="008818E4">
        <w:rPr>
          <w:rFonts w:ascii="Arial" w:hAnsi="Arial" w:cs="Arial"/>
          <w:sz w:val="24"/>
          <w:highlight w:val="yellow"/>
        </w:rPr>
        <w:t>___________</w:t>
      </w:r>
      <w:r w:rsidR="00B56CFB" w:rsidRPr="009A1ECB">
        <w:rPr>
          <w:rFonts w:ascii="Arial" w:hAnsi="Arial" w:cs="Arial"/>
          <w:sz w:val="24"/>
        </w:rPr>
        <w:t xml:space="preserve"> </w:t>
      </w:r>
      <w:r w:rsidR="006F7BFC" w:rsidRPr="009A1ECB">
        <w:rPr>
          <w:rFonts w:ascii="Arial" w:hAnsi="Arial" w:cs="Arial"/>
          <w:sz w:val="24"/>
        </w:rPr>
        <w:t>como el objeto de prueba.</w:t>
      </w:r>
      <w:r w:rsidR="006D2010" w:rsidRPr="009A1ECB">
        <w:rPr>
          <w:rFonts w:ascii="Arial" w:hAnsi="Arial" w:cs="Arial"/>
          <w:sz w:val="24"/>
        </w:rPr>
        <w:t xml:space="preserve"> </w:t>
      </w:r>
    </w:p>
    <w:p w14:paraId="51017AA6" w14:textId="77777777" w:rsidR="00633DBB" w:rsidRPr="009A1ECB" w:rsidRDefault="00185B27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Bajo protesta de decir verdad, declaro</w:t>
      </w:r>
      <w:r w:rsidR="00C122D4" w:rsidRPr="009A1ECB">
        <w:rPr>
          <w:rFonts w:ascii="Arial" w:hAnsi="Arial" w:cs="Arial"/>
          <w:sz w:val="24"/>
        </w:rPr>
        <w:t xml:space="preserve"> </w:t>
      </w:r>
      <w:r w:rsidR="00D41B18" w:rsidRPr="009A1ECB">
        <w:rPr>
          <w:rFonts w:ascii="Arial" w:hAnsi="Arial" w:cs="Arial"/>
          <w:sz w:val="24"/>
        </w:rPr>
        <w:t>que</w:t>
      </w:r>
      <w:r w:rsidR="00B56CFB" w:rsidRPr="009A1ECB">
        <w:rPr>
          <w:rFonts w:ascii="Arial" w:hAnsi="Arial" w:cs="Arial"/>
          <w:sz w:val="24"/>
        </w:rPr>
        <w:t xml:space="preserve"> el producto que fue evaluado en esas </w:t>
      </w:r>
      <w:r w:rsidR="00A90862" w:rsidRPr="009A1ECB">
        <w:rPr>
          <w:rFonts w:ascii="Arial" w:hAnsi="Arial" w:cs="Arial"/>
          <w:sz w:val="24"/>
        </w:rPr>
        <w:t>pruebas</w:t>
      </w:r>
      <w:r w:rsidR="00B56CFB" w:rsidRPr="009A1ECB">
        <w:rPr>
          <w:rFonts w:ascii="Arial" w:hAnsi="Arial" w:cs="Arial"/>
          <w:sz w:val="24"/>
        </w:rPr>
        <w:t xml:space="preserve"> es el mismo producto que se está presentando en este expediente, por lo tanto, tiene la misma indicación de uso y está fabricado con los mismos materiales. </w:t>
      </w:r>
      <w:r w:rsidR="00B56CFB" w:rsidRPr="008818E4">
        <w:rPr>
          <w:rFonts w:ascii="Arial" w:hAnsi="Arial" w:cs="Arial"/>
          <w:sz w:val="24"/>
          <w:highlight w:val="yellow"/>
        </w:rPr>
        <w:t>La razón de la diferencia es: ____________________________</w:t>
      </w:r>
      <w:bookmarkStart w:id="0" w:name="_GoBack"/>
      <w:bookmarkEnd w:id="0"/>
    </w:p>
    <w:p w14:paraId="40CB1762" w14:textId="77777777" w:rsidR="00CF13A7" w:rsidRPr="009A1ECB" w:rsidRDefault="00CF13A7" w:rsidP="0032044C">
      <w:pPr>
        <w:jc w:val="both"/>
        <w:rPr>
          <w:rFonts w:ascii="Arial" w:hAnsi="Arial" w:cs="Arial"/>
          <w:sz w:val="24"/>
        </w:rPr>
      </w:pPr>
      <w:r w:rsidRPr="009A1ECB">
        <w:rPr>
          <w:rFonts w:ascii="Arial" w:hAnsi="Arial" w:cs="Arial"/>
          <w:sz w:val="24"/>
        </w:rPr>
        <w:t>Para cualquier duda o comentario, siéntase en libertad de contactarme.</w:t>
      </w:r>
    </w:p>
    <w:p w14:paraId="4A4CE5B7" w14:textId="77777777" w:rsidR="00A90862" w:rsidRPr="008818E4" w:rsidRDefault="00A90862" w:rsidP="0032044C">
      <w:pPr>
        <w:jc w:val="both"/>
        <w:rPr>
          <w:rFonts w:ascii="Arial" w:hAnsi="Arial" w:cs="Arial"/>
          <w:sz w:val="24"/>
        </w:rPr>
      </w:pPr>
    </w:p>
    <w:p w14:paraId="03157287" w14:textId="77777777" w:rsidR="00CF13A7" w:rsidRPr="009A1ECB" w:rsidRDefault="00CF13A7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Atentamente, </w:t>
      </w:r>
    </w:p>
    <w:p w14:paraId="68D75EBC" w14:textId="77777777" w:rsidR="002549A1" w:rsidRPr="009A1ECB" w:rsidRDefault="002549A1" w:rsidP="0032044C">
      <w:pPr>
        <w:jc w:val="both"/>
        <w:rPr>
          <w:rFonts w:ascii="Arial" w:hAnsi="Arial" w:cs="Arial"/>
          <w:sz w:val="24"/>
          <w:lang w:val="en-US"/>
        </w:rPr>
      </w:pPr>
    </w:p>
    <w:p w14:paraId="295A4D42" w14:textId="4FC03EBC" w:rsidR="00682BD9" w:rsidRPr="009A1ECB" w:rsidRDefault="00CF13A7" w:rsidP="00682BD9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>Hereby, under my role as product manufacturer and responsible before this and other Ministrie</w:t>
      </w:r>
      <w:r w:rsidR="00D41B18" w:rsidRPr="009A1ECB">
        <w:rPr>
          <w:rFonts w:ascii="Arial" w:hAnsi="Arial" w:cs="Arial"/>
          <w:sz w:val="24"/>
          <w:lang w:val="en-US"/>
        </w:rPr>
        <w:t xml:space="preserve">s of Health, I </w:t>
      </w:r>
      <w:r w:rsidR="00A90862">
        <w:rPr>
          <w:rFonts w:ascii="Arial" w:hAnsi="Arial" w:cs="Arial"/>
          <w:sz w:val="24"/>
          <w:lang w:val="en-US"/>
        </w:rPr>
        <w:t>i</w:t>
      </w:r>
      <w:r w:rsidR="00682BD9" w:rsidRPr="009A1ECB">
        <w:rPr>
          <w:rFonts w:ascii="Arial" w:hAnsi="Arial" w:cs="Arial"/>
          <w:sz w:val="24"/>
          <w:lang w:val="en-US"/>
        </w:rPr>
        <w:t>nform</w:t>
      </w:r>
      <w:r w:rsidR="0032044C" w:rsidRPr="009A1ECB">
        <w:rPr>
          <w:rFonts w:ascii="Arial" w:hAnsi="Arial" w:cs="Arial"/>
          <w:sz w:val="24"/>
          <w:lang w:val="en-US"/>
        </w:rPr>
        <w:t xml:space="preserve"> you that</w:t>
      </w:r>
      <w:r w:rsidR="00682BD9" w:rsidRPr="009A1ECB">
        <w:rPr>
          <w:rFonts w:ascii="Arial" w:hAnsi="Arial" w:cs="Arial"/>
          <w:sz w:val="24"/>
          <w:lang w:val="en-US"/>
        </w:rPr>
        <w:t xml:space="preserve"> the </w:t>
      </w:r>
      <w:r w:rsidR="00FD788C">
        <w:rPr>
          <w:rFonts w:ascii="Arial" w:hAnsi="Arial" w:cs="Arial"/>
          <w:sz w:val="24"/>
          <w:lang w:val="en-US"/>
        </w:rPr>
        <w:t>attached</w:t>
      </w:r>
      <w:r w:rsidR="00682BD9" w:rsidRPr="009A1ECB">
        <w:rPr>
          <w:rFonts w:ascii="Arial" w:hAnsi="Arial" w:cs="Arial"/>
          <w:sz w:val="24"/>
          <w:lang w:val="en-US"/>
        </w:rPr>
        <w:t xml:space="preserve"> biocompatibility studies, </w:t>
      </w:r>
      <w:r w:rsidR="00A90862" w:rsidRPr="009A1ECB">
        <w:rPr>
          <w:rFonts w:ascii="Arial" w:hAnsi="Arial" w:cs="Arial"/>
          <w:sz w:val="24"/>
          <w:lang w:val="en-US"/>
        </w:rPr>
        <w:t>follow</w:t>
      </w:r>
      <w:r w:rsidR="00FD788C">
        <w:rPr>
          <w:rFonts w:ascii="Arial" w:hAnsi="Arial" w:cs="Arial"/>
          <w:sz w:val="24"/>
          <w:lang w:val="en-US"/>
        </w:rPr>
        <w:t xml:space="preserve"> the</w:t>
      </w:r>
      <w:r w:rsidR="00682BD9" w:rsidRPr="009A1ECB">
        <w:rPr>
          <w:rFonts w:ascii="Arial" w:hAnsi="Arial" w:cs="Arial"/>
          <w:sz w:val="24"/>
          <w:lang w:val="en-US"/>
        </w:rPr>
        <w:t xml:space="preserve"> applicable international regulations, proving that the medical device</w:t>
      </w:r>
      <w:r w:rsidR="00A90862">
        <w:rPr>
          <w:rFonts w:ascii="Arial" w:hAnsi="Arial" w:cs="Arial"/>
          <w:sz w:val="24"/>
          <w:lang w:val="en-US"/>
        </w:rPr>
        <w:t xml:space="preserve"> </w:t>
      </w:r>
      <w:r w:rsidR="00682BD9" w:rsidRPr="009A1ECB">
        <w:rPr>
          <w:rFonts w:ascii="Arial" w:hAnsi="Arial" w:cs="Arial"/>
          <w:sz w:val="24"/>
          <w:lang w:val="en-US"/>
        </w:rPr>
        <w:t>is biocompatible and support its safety.</w:t>
      </w:r>
    </w:p>
    <w:p w14:paraId="0852AA3B" w14:textId="77777777" w:rsidR="00FD788C" w:rsidRDefault="00FD788C" w:rsidP="0032044C">
      <w:pPr>
        <w:jc w:val="both"/>
        <w:rPr>
          <w:rFonts w:ascii="Arial" w:hAnsi="Arial" w:cs="Arial"/>
          <w:sz w:val="24"/>
          <w:lang w:val="en-US"/>
        </w:rPr>
      </w:pPr>
    </w:p>
    <w:p w14:paraId="66595753" w14:textId="0C3073F4" w:rsidR="00A90862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>Please note that</w:t>
      </w:r>
      <w:r w:rsidR="00FA631F" w:rsidRPr="009A1ECB">
        <w:rPr>
          <w:rFonts w:ascii="Arial" w:hAnsi="Arial" w:cs="Arial"/>
          <w:sz w:val="24"/>
          <w:lang w:val="en-US"/>
        </w:rPr>
        <w:t xml:space="preserve"> the test report</w:t>
      </w:r>
      <w:r w:rsidR="00682BD9" w:rsidRPr="009A1ECB">
        <w:rPr>
          <w:rFonts w:ascii="Arial" w:hAnsi="Arial" w:cs="Arial"/>
          <w:sz w:val="24"/>
          <w:lang w:val="en-US"/>
        </w:rPr>
        <w:t>s</w:t>
      </w:r>
      <w:r w:rsidR="00FA631F" w:rsidRPr="009A1ECB">
        <w:rPr>
          <w:rFonts w:ascii="Arial" w:hAnsi="Arial" w:cs="Arial"/>
          <w:sz w:val="24"/>
          <w:lang w:val="en-US"/>
        </w:rPr>
        <w:t xml:space="preserve"> submitted in this technical file</w:t>
      </w:r>
      <w:r w:rsidR="00682BD9" w:rsidRPr="009A1ECB">
        <w:rPr>
          <w:rFonts w:ascii="Arial" w:hAnsi="Arial" w:cs="Arial"/>
          <w:sz w:val="24"/>
          <w:lang w:val="en-US"/>
        </w:rPr>
        <w:t xml:space="preserve"> </w:t>
      </w:r>
      <w:r w:rsidR="00FD788C">
        <w:rPr>
          <w:rFonts w:ascii="Arial" w:hAnsi="Arial" w:cs="Arial"/>
          <w:sz w:val="24"/>
          <w:lang w:val="en-US"/>
        </w:rPr>
        <w:t xml:space="preserve">mention the </w:t>
      </w:r>
      <w:r w:rsidR="00FD788C" w:rsidRPr="008818E4">
        <w:rPr>
          <w:rFonts w:ascii="Arial" w:hAnsi="Arial" w:cs="Arial"/>
          <w:i/>
          <w:sz w:val="24"/>
          <w:lang w:val="en-US"/>
        </w:rPr>
        <w:t xml:space="preserve">device under </w:t>
      </w:r>
      <w:r w:rsidR="008818E4" w:rsidRPr="008818E4">
        <w:rPr>
          <w:rFonts w:ascii="Arial" w:hAnsi="Arial" w:cs="Arial"/>
          <w:i/>
          <w:sz w:val="24"/>
          <w:lang w:val="en-US"/>
        </w:rPr>
        <w:t>test</w:t>
      </w:r>
      <w:r w:rsidR="008818E4">
        <w:rPr>
          <w:rFonts w:ascii="Arial" w:hAnsi="Arial" w:cs="Arial"/>
          <w:sz w:val="24"/>
          <w:lang w:val="en-US"/>
        </w:rPr>
        <w:t xml:space="preserve"> with </w:t>
      </w:r>
      <w:r w:rsidR="00FD788C">
        <w:rPr>
          <w:rFonts w:ascii="Arial" w:hAnsi="Arial" w:cs="Arial"/>
          <w:sz w:val="24"/>
          <w:lang w:val="en-US"/>
        </w:rPr>
        <w:t>the name</w:t>
      </w:r>
      <w:r w:rsidR="00A90862" w:rsidRPr="009A1ECB">
        <w:rPr>
          <w:rFonts w:ascii="Arial" w:hAnsi="Arial" w:cs="Arial"/>
          <w:sz w:val="24"/>
          <w:lang w:val="en-US"/>
        </w:rPr>
        <w:t xml:space="preserve">: </w:t>
      </w:r>
      <w:r w:rsidR="00A90862" w:rsidRPr="008818E4">
        <w:rPr>
          <w:rFonts w:ascii="Arial" w:hAnsi="Arial" w:cs="Arial"/>
          <w:sz w:val="24"/>
          <w:highlight w:val="yellow"/>
          <w:lang w:val="en-US"/>
        </w:rPr>
        <w:t>_</w:t>
      </w:r>
      <w:r w:rsidR="007F090E" w:rsidRPr="008818E4">
        <w:rPr>
          <w:rFonts w:ascii="Arial" w:hAnsi="Arial" w:cs="Arial"/>
          <w:sz w:val="24"/>
          <w:highlight w:val="yellow"/>
          <w:lang w:val="en-US"/>
        </w:rPr>
        <w:t>_____________.</w:t>
      </w:r>
      <w:r w:rsidR="007F090E" w:rsidRPr="009A1ECB">
        <w:rPr>
          <w:rFonts w:ascii="Arial" w:hAnsi="Arial" w:cs="Arial"/>
          <w:sz w:val="24"/>
          <w:lang w:val="en-US"/>
        </w:rPr>
        <w:t xml:space="preserve"> </w:t>
      </w:r>
      <w:r w:rsidR="00FA631F" w:rsidRPr="009A1ECB">
        <w:rPr>
          <w:rFonts w:ascii="Arial" w:hAnsi="Arial" w:cs="Arial"/>
          <w:sz w:val="24"/>
          <w:lang w:val="en-US"/>
        </w:rPr>
        <w:t xml:space="preserve"> </w:t>
      </w:r>
    </w:p>
    <w:p w14:paraId="0C77E658" w14:textId="77777777" w:rsidR="009C67C5" w:rsidRPr="009A1ECB" w:rsidRDefault="00185B27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>U</w:t>
      </w:r>
      <w:r w:rsidR="0032044C" w:rsidRPr="009A1ECB">
        <w:rPr>
          <w:rFonts w:ascii="Arial" w:hAnsi="Arial" w:cs="Arial"/>
          <w:sz w:val="24"/>
          <w:lang w:val="en-US"/>
        </w:rPr>
        <w:t>nder oath, I declare that</w:t>
      </w:r>
      <w:r w:rsidR="007F090E" w:rsidRPr="009A1ECB">
        <w:rPr>
          <w:rFonts w:ascii="Arial" w:hAnsi="Arial" w:cs="Arial"/>
          <w:sz w:val="24"/>
          <w:lang w:val="en-US"/>
        </w:rPr>
        <w:t xml:space="preserve"> the device under test is the same product that is being described in this a</w:t>
      </w:r>
      <w:r w:rsidR="009C67C5" w:rsidRPr="009A1ECB">
        <w:rPr>
          <w:rFonts w:ascii="Arial" w:hAnsi="Arial" w:cs="Arial"/>
          <w:sz w:val="24"/>
          <w:lang w:val="en-US"/>
        </w:rPr>
        <w:t>p</w:t>
      </w:r>
      <w:r w:rsidR="007F090E" w:rsidRPr="009A1ECB">
        <w:rPr>
          <w:rFonts w:ascii="Arial" w:hAnsi="Arial" w:cs="Arial"/>
          <w:sz w:val="24"/>
          <w:lang w:val="en-US"/>
        </w:rPr>
        <w:t>plication</w:t>
      </w:r>
      <w:r w:rsidR="009C67C5" w:rsidRPr="009A1ECB">
        <w:rPr>
          <w:rFonts w:ascii="Arial" w:hAnsi="Arial" w:cs="Arial"/>
          <w:sz w:val="24"/>
          <w:lang w:val="en-US"/>
        </w:rPr>
        <w:t xml:space="preserve">, therefore, it has the same intended use and it is manufactured with the same raw materials. </w:t>
      </w:r>
      <w:r w:rsidR="009C67C5" w:rsidRPr="008818E4">
        <w:rPr>
          <w:rFonts w:ascii="Arial" w:hAnsi="Arial" w:cs="Arial"/>
          <w:sz w:val="24"/>
          <w:highlight w:val="yellow"/>
          <w:lang w:val="en-US"/>
        </w:rPr>
        <w:t>The reason of this difference is:_______________ __________</w:t>
      </w:r>
    </w:p>
    <w:p w14:paraId="6ECC739D" w14:textId="77777777" w:rsidR="0032044C" w:rsidRPr="009A1ECB" w:rsidRDefault="009C67C5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 </w:t>
      </w:r>
      <w:r w:rsidR="0032044C" w:rsidRPr="009A1ECB">
        <w:rPr>
          <w:rFonts w:ascii="Arial" w:hAnsi="Arial" w:cs="Arial"/>
          <w:sz w:val="24"/>
          <w:lang w:val="en-US"/>
        </w:rPr>
        <w:t>Should you have any comment or question, feel free to contact me.</w:t>
      </w:r>
    </w:p>
    <w:p w14:paraId="347C5056" w14:textId="77777777" w:rsidR="00A90862" w:rsidRDefault="00A90862" w:rsidP="0032044C">
      <w:pPr>
        <w:jc w:val="both"/>
        <w:rPr>
          <w:rFonts w:ascii="Arial" w:hAnsi="Arial" w:cs="Arial"/>
          <w:sz w:val="24"/>
          <w:lang w:val="en-US"/>
        </w:rPr>
      </w:pPr>
    </w:p>
    <w:p w14:paraId="2022C84A" w14:textId="77777777" w:rsidR="0032044C" w:rsidRDefault="0032044C" w:rsidP="0032044C">
      <w:pPr>
        <w:jc w:val="both"/>
        <w:rPr>
          <w:rFonts w:ascii="Arial" w:hAnsi="Arial" w:cs="Arial"/>
          <w:sz w:val="24"/>
          <w:lang w:val="en-US"/>
        </w:rPr>
      </w:pPr>
      <w:r w:rsidRPr="009A1ECB">
        <w:rPr>
          <w:rFonts w:ascii="Arial" w:hAnsi="Arial" w:cs="Arial"/>
          <w:sz w:val="24"/>
          <w:lang w:val="en-US"/>
        </w:rPr>
        <w:t xml:space="preserve">Faithfully yours, </w:t>
      </w:r>
    </w:p>
    <w:p w14:paraId="716A7893" w14:textId="77777777" w:rsidR="00A90862" w:rsidRPr="009A1ECB" w:rsidRDefault="00A90862" w:rsidP="0032044C">
      <w:pPr>
        <w:jc w:val="both"/>
        <w:rPr>
          <w:rFonts w:ascii="Arial" w:hAnsi="Arial" w:cs="Arial"/>
          <w:sz w:val="24"/>
          <w:lang w:val="en-US"/>
        </w:rPr>
      </w:pPr>
    </w:p>
    <w:p w14:paraId="1CA09A5D" w14:textId="77777777" w:rsidR="00882BAF" w:rsidRPr="009A1ECB" w:rsidRDefault="00882BAF" w:rsidP="0032044C">
      <w:pPr>
        <w:jc w:val="both"/>
        <w:rPr>
          <w:rFonts w:ascii="Arial" w:hAnsi="Arial" w:cs="Arial"/>
          <w:sz w:val="24"/>
          <w:lang w:val="en-US"/>
        </w:rPr>
      </w:pPr>
    </w:p>
    <w:p w14:paraId="584E981B" w14:textId="77777777" w:rsidR="0032044C" w:rsidRPr="009A1ECB" w:rsidRDefault="0032044C">
      <w:pPr>
        <w:rPr>
          <w:rFonts w:ascii="Arial" w:hAnsi="Arial" w:cs="Arial"/>
          <w:sz w:val="24"/>
          <w:lang w:val="en-US"/>
        </w:rPr>
      </w:pPr>
    </w:p>
    <w:p w14:paraId="5A2E3819" w14:textId="77777777" w:rsidR="00882BAF" w:rsidRPr="009A1ECB" w:rsidRDefault="00882BAF">
      <w:pPr>
        <w:rPr>
          <w:rFonts w:ascii="Arial" w:hAnsi="Arial" w:cs="Arial"/>
          <w:sz w:val="24"/>
          <w:lang w:val="en-US"/>
        </w:rPr>
        <w:sectPr w:rsidR="00882BAF" w:rsidRPr="009A1ECB" w:rsidSect="009A1ECB">
          <w:type w:val="continuous"/>
          <w:pgSz w:w="12240" w:h="15840"/>
          <w:pgMar w:top="1417" w:right="1325" w:bottom="1417" w:left="1134" w:header="708" w:footer="708" w:gutter="0"/>
          <w:cols w:num="2" w:space="425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F13A7" w:rsidRPr="009A1ECB" w14:paraId="1BDF659E" w14:textId="77777777" w:rsidTr="002549A1">
        <w:trPr>
          <w:trHeight w:val="80"/>
          <w:jc w:val="center"/>
        </w:trPr>
        <w:tc>
          <w:tcPr>
            <w:tcW w:w="2694" w:type="dxa"/>
          </w:tcPr>
          <w:p w14:paraId="3A2AED53" w14:textId="77777777" w:rsidR="00CF13A7" w:rsidRPr="009A1ECB" w:rsidRDefault="00CF13A7">
            <w:pPr>
              <w:rPr>
                <w:rFonts w:ascii="Arial" w:hAnsi="Arial" w:cs="Arial"/>
                <w:sz w:val="24"/>
              </w:rPr>
            </w:pPr>
            <w:r w:rsidRPr="009A1ECB">
              <w:rPr>
                <w:rFonts w:ascii="Arial" w:hAnsi="Arial" w:cs="Arial"/>
                <w:sz w:val="24"/>
              </w:rPr>
              <w:t>_____________________</w:t>
            </w:r>
          </w:p>
        </w:tc>
      </w:tr>
      <w:tr w:rsidR="00CF13A7" w:rsidRPr="009A1ECB" w14:paraId="0971467B" w14:textId="77777777" w:rsidTr="00882BAF">
        <w:trPr>
          <w:jc w:val="center"/>
        </w:trPr>
        <w:tc>
          <w:tcPr>
            <w:tcW w:w="2694" w:type="dxa"/>
          </w:tcPr>
          <w:p w14:paraId="644A176B" w14:textId="77777777" w:rsidR="00CF13A7" w:rsidRPr="009A1ECB" w:rsidRDefault="00CF13A7">
            <w:pPr>
              <w:rPr>
                <w:rFonts w:ascii="Arial" w:hAnsi="Arial" w:cs="Arial"/>
                <w:i/>
                <w:sz w:val="24"/>
              </w:rPr>
            </w:pPr>
            <w:r w:rsidRPr="009A1ECB">
              <w:rPr>
                <w:rFonts w:ascii="Arial" w:hAnsi="Arial" w:cs="Arial"/>
                <w:i/>
                <w:sz w:val="24"/>
              </w:rPr>
              <w:t>[COMPANY’S NAME]</w:t>
            </w:r>
          </w:p>
        </w:tc>
      </w:tr>
      <w:tr w:rsidR="00CF13A7" w:rsidRPr="009A1ECB" w14:paraId="5945C3FB" w14:textId="77777777" w:rsidTr="00882BAF">
        <w:trPr>
          <w:jc w:val="center"/>
        </w:trPr>
        <w:tc>
          <w:tcPr>
            <w:tcW w:w="2694" w:type="dxa"/>
          </w:tcPr>
          <w:p w14:paraId="59A991A8" w14:textId="77777777" w:rsidR="00CF13A7" w:rsidRPr="009A1ECB" w:rsidRDefault="00CF13A7">
            <w:pPr>
              <w:rPr>
                <w:rFonts w:ascii="Arial" w:hAnsi="Arial" w:cs="Arial"/>
                <w:i/>
                <w:sz w:val="24"/>
              </w:rPr>
            </w:pPr>
            <w:r w:rsidRPr="009A1ECB">
              <w:rPr>
                <w:rFonts w:ascii="Arial" w:hAnsi="Arial" w:cs="Arial"/>
                <w:i/>
                <w:sz w:val="24"/>
              </w:rPr>
              <w:t>[NAME]</w:t>
            </w:r>
          </w:p>
        </w:tc>
      </w:tr>
      <w:tr w:rsidR="00CF13A7" w:rsidRPr="009A1ECB" w14:paraId="0EDE5876" w14:textId="77777777" w:rsidTr="00882BAF">
        <w:trPr>
          <w:jc w:val="center"/>
        </w:trPr>
        <w:tc>
          <w:tcPr>
            <w:tcW w:w="2694" w:type="dxa"/>
          </w:tcPr>
          <w:p w14:paraId="647C47E0" w14:textId="77777777" w:rsidR="00CF13A7" w:rsidRPr="009A1ECB" w:rsidRDefault="00CF13A7">
            <w:pPr>
              <w:rPr>
                <w:rFonts w:ascii="Arial" w:hAnsi="Arial" w:cs="Arial"/>
                <w:i/>
                <w:sz w:val="24"/>
              </w:rPr>
            </w:pPr>
            <w:r w:rsidRPr="009A1ECB">
              <w:rPr>
                <w:rFonts w:ascii="Arial" w:hAnsi="Arial" w:cs="Arial"/>
                <w:i/>
                <w:sz w:val="24"/>
              </w:rPr>
              <w:t>[TITLE]</w:t>
            </w:r>
          </w:p>
        </w:tc>
      </w:tr>
    </w:tbl>
    <w:p w14:paraId="02F4528E" w14:textId="77777777" w:rsidR="00CF13A7" w:rsidRPr="009A1ECB" w:rsidRDefault="00CF13A7">
      <w:pPr>
        <w:rPr>
          <w:rFonts w:ascii="Arial" w:hAnsi="Arial" w:cs="Arial"/>
          <w:sz w:val="24"/>
        </w:rPr>
      </w:pPr>
    </w:p>
    <w:sectPr w:rsidR="00CF13A7" w:rsidRPr="009A1ECB" w:rsidSect="0032044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7BF3FE" w16cid:durableId="1FBA0804"/>
  <w16cid:commentId w16cid:paraId="0009FE50" w16cid:durableId="1FBA08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0E0A8" w14:textId="77777777" w:rsidR="002C7DFD" w:rsidRDefault="002C7DFD" w:rsidP="00B46C9A">
      <w:pPr>
        <w:spacing w:after="0" w:line="240" w:lineRule="auto"/>
      </w:pPr>
      <w:r>
        <w:separator/>
      </w:r>
    </w:p>
  </w:endnote>
  <w:endnote w:type="continuationSeparator" w:id="0">
    <w:p w14:paraId="072C8F46" w14:textId="77777777" w:rsidR="002C7DFD" w:rsidRDefault="002C7DFD" w:rsidP="00B4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22AD" w14:textId="77777777" w:rsidR="002C7DFD" w:rsidRDefault="002C7DFD" w:rsidP="00B46C9A">
      <w:pPr>
        <w:spacing w:after="0" w:line="240" w:lineRule="auto"/>
      </w:pPr>
      <w:r>
        <w:separator/>
      </w:r>
    </w:p>
  </w:footnote>
  <w:footnote w:type="continuationSeparator" w:id="0">
    <w:p w14:paraId="5FB8D093" w14:textId="77777777" w:rsidR="002C7DFD" w:rsidRDefault="002C7DFD" w:rsidP="00B4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57326" w14:textId="77777777" w:rsidR="00B46C9A" w:rsidRPr="009A1ECB" w:rsidRDefault="00B46C9A" w:rsidP="00B46C9A">
    <w:pPr>
      <w:pStyle w:val="Encabezado"/>
      <w:jc w:val="center"/>
      <w:rPr>
        <w:rFonts w:ascii="Arial" w:hAnsi="Arial" w:cs="Arial"/>
      </w:rPr>
    </w:pPr>
    <w:r w:rsidRPr="009A1ECB">
      <w:rPr>
        <w:rFonts w:ascii="Arial" w:hAnsi="Arial" w:cs="Arial"/>
      </w:rPr>
      <w:t>[</w:t>
    </w:r>
    <w:r w:rsidRPr="009A1ECB">
      <w:rPr>
        <w:rFonts w:ascii="Arial" w:hAnsi="Arial" w:cs="Arial"/>
        <w:i/>
      </w:rPr>
      <w:t>COMPANY LETTERHEAD</w:t>
    </w:r>
    <w:r w:rsidRPr="009A1ECB">
      <w:rPr>
        <w:rFonts w:ascii="Arial" w:hAnsi="Arial" w:cs="Arial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6"/>
    <w:rsid w:val="000D6C98"/>
    <w:rsid w:val="000F6596"/>
    <w:rsid w:val="000F73C2"/>
    <w:rsid w:val="00117C22"/>
    <w:rsid w:val="001330DA"/>
    <w:rsid w:val="00163DCB"/>
    <w:rsid w:val="00177010"/>
    <w:rsid w:val="00185B27"/>
    <w:rsid w:val="001F7FAF"/>
    <w:rsid w:val="00213FD2"/>
    <w:rsid w:val="002549A1"/>
    <w:rsid w:val="00263135"/>
    <w:rsid w:val="002C7DFD"/>
    <w:rsid w:val="0032044C"/>
    <w:rsid w:val="00373822"/>
    <w:rsid w:val="00382103"/>
    <w:rsid w:val="00462507"/>
    <w:rsid w:val="004D1BB6"/>
    <w:rsid w:val="005702EF"/>
    <w:rsid w:val="00633DBB"/>
    <w:rsid w:val="00675E59"/>
    <w:rsid w:val="00682BD9"/>
    <w:rsid w:val="006D2010"/>
    <w:rsid w:val="006F7BFC"/>
    <w:rsid w:val="00767781"/>
    <w:rsid w:val="007B619B"/>
    <w:rsid w:val="007D133D"/>
    <w:rsid w:val="007F090E"/>
    <w:rsid w:val="0081615F"/>
    <w:rsid w:val="008818E4"/>
    <w:rsid w:val="00882BAF"/>
    <w:rsid w:val="00892A02"/>
    <w:rsid w:val="008C1C43"/>
    <w:rsid w:val="009A1ECB"/>
    <w:rsid w:val="009C67C5"/>
    <w:rsid w:val="00A90862"/>
    <w:rsid w:val="00B071F7"/>
    <w:rsid w:val="00B46C9A"/>
    <w:rsid w:val="00B50CB8"/>
    <w:rsid w:val="00B56CFB"/>
    <w:rsid w:val="00B650C8"/>
    <w:rsid w:val="00C122D4"/>
    <w:rsid w:val="00C67CB7"/>
    <w:rsid w:val="00CF13A7"/>
    <w:rsid w:val="00D21D32"/>
    <w:rsid w:val="00D41B18"/>
    <w:rsid w:val="00D84C44"/>
    <w:rsid w:val="00DB1F4C"/>
    <w:rsid w:val="00E47D9B"/>
    <w:rsid w:val="00EF5B2B"/>
    <w:rsid w:val="00F34176"/>
    <w:rsid w:val="00F67C18"/>
    <w:rsid w:val="00FA631F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814BD"/>
  <w15:chartTrackingRefBased/>
  <w15:docId w15:val="{E7EEC351-2D81-4E6A-A5B6-11C2073B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C9A"/>
  </w:style>
  <w:style w:type="paragraph" w:styleId="Piedepgina">
    <w:name w:val="footer"/>
    <w:basedOn w:val="Normal"/>
    <w:link w:val="PiedepginaCar"/>
    <w:uiPriority w:val="99"/>
    <w:unhideWhenUsed/>
    <w:rsid w:val="00B46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C9A"/>
  </w:style>
  <w:style w:type="table" w:styleId="Tablaconcuadrcula">
    <w:name w:val="Table Grid"/>
    <w:basedOn w:val="Tablanormal"/>
    <w:uiPriority w:val="39"/>
    <w:rsid w:val="00CF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D7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8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8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8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Props1.xml><?xml version="1.0" encoding="utf-8"?>
<ds:datastoreItem xmlns:ds="http://schemas.openxmlformats.org/officeDocument/2006/customXml" ds:itemID="{A945BB01-6DFB-48EE-B7DB-95B4B7079F17}"/>
</file>

<file path=customXml/itemProps2.xml><?xml version="1.0" encoding="utf-8"?>
<ds:datastoreItem xmlns:ds="http://schemas.openxmlformats.org/officeDocument/2006/customXml" ds:itemID="{687201CA-0457-4DFD-823B-BA8D69C8C043}"/>
</file>

<file path=customXml/itemProps3.xml><?xml version="1.0" encoding="utf-8"?>
<ds:datastoreItem xmlns:ds="http://schemas.openxmlformats.org/officeDocument/2006/customXml" ds:itemID="{6DED74C4-7360-4BB5-B274-CE06BDC96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2</cp:revision>
  <dcterms:created xsi:type="dcterms:W3CDTF">2018-12-13T01:20:00Z</dcterms:created>
  <dcterms:modified xsi:type="dcterms:W3CDTF">2018-12-13T01:20:00Z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